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E1" w:rsidRDefault="00995DE1" w:rsidP="00995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95DE1" w:rsidRDefault="004D17F4" w:rsidP="00995D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Архангельский детский сад «Антошка»</w:t>
      </w:r>
    </w:p>
    <w:p w:rsidR="00995DE1" w:rsidRPr="00995DE1" w:rsidRDefault="00995DE1" w:rsidP="00995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DE1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DE1" w:rsidRPr="00995DE1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5DE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D17F4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DE1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D17F4">
        <w:rPr>
          <w:rFonts w:ascii="Times New Roman" w:hAnsi="Times New Roman" w:cs="Times New Roman"/>
          <w:sz w:val="28"/>
          <w:szCs w:val="28"/>
        </w:rPr>
        <w:t xml:space="preserve"> М</w:t>
      </w:r>
      <w:r w:rsidRPr="00995DE1">
        <w:rPr>
          <w:rFonts w:ascii="Times New Roman" w:hAnsi="Times New Roman" w:cs="Times New Roman"/>
          <w:sz w:val="28"/>
          <w:szCs w:val="28"/>
        </w:rPr>
        <w:t>ДОУ</w:t>
      </w:r>
      <w:r w:rsidR="004D17F4">
        <w:rPr>
          <w:rFonts w:ascii="Times New Roman" w:hAnsi="Times New Roman" w:cs="Times New Roman"/>
          <w:sz w:val="28"/>
          <w:szCs w:val="28"/>
        </w:rPr>
        <w:t xml:space="preserve"> Архангельский </w:t>
      </w:r>
    </w:p>
    <w:p w:rsidR="00995DE1" w:rsidRPr="00995DE1" w:rsidRDefault="004D17F4" w:rsidP="00995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995DE1" w:rsidRPr="0099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«Антошка</w:t>
      </w:r>
      <w:r w:rsidR="00995DE1" w:rsidRPr="00995DE1">
        <w:rPr>
          <w:rFonts w:ascii="Times New Roman" w:hAnsi="Times New Roman" w:cs="Times New Roman"/>
          <w:sz w:val="28"/>
          <w:szCs w:val="28"/>
        </w:rPr>
        <w:t>»</w:t>
      </w:r>
    </w:p>
    <w:p w:rsidR="00995DE1" w:rsidRPr="00995DE1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DE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95DE1">
        <w:rPr>
          <w:rFonts w:ascii="Times New Roman" w:hAnsi="Times New Roman" w:cs="Times New Roman"/>
          <w:sz w:val="28"/>
          <w:szCs w:val="28"/>
        </w:rPr>
        <w:t xml:space="preserve">_________/ </w:t>
      </w:r>
      <w:r w:rsidR="004D17F4">
        <w:rPr>
          <w:rFonts w:ascii="Times New Roman" w:hAnsi="Times New Roman" w:cs="Times New Roman"/>
          <w:sz w:val="28"/>
          <w:szCs w:val="28"/>
        </w:rPr>
        <w:t>Салазкина Л.В.</w:t>
      </w:r>
    </w:p>
    <w:p w:rsidR="00995DE1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DE1" w:rsidRDefault="00995DE1" w:rsidP="00995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DE1">
        <w:rPr>
          <w:rFonts w:ascii="Times New Roman" w:hAnsi="Times New Roman" w:cs="Times New Roman"/>
          <w:b/>
          <w:sz w:val="32"/>
          <w:szCs w:val="32"/>
        </w:rPr>
        <w:t>План работы консультативного пункта</w:t>
      </w:r>
    </w:p>
    <w:p w:rsidR="00995DE1" w:rsidRPr="00627035" w:rsidRDefault="00BD2F0C" w:rsidP="00627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995DE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995DE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95DE1" w:rsidRPr="00995DE1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DE1">
        <w:rPr>
          <w:rFonts w:ascii="Times New Roman" w:hAnsi="Times New Roman" w:cs="Times New Roman"/>
          <w:sz w:val="28"/>
          <w:szCs w:val="28"/>
        </w:rPr>
        <w:t xml:space="preserve">Содержание может меняться </w:t>
      </w:r>
    </w:p>
    <w:p w:rsidR="00995DE1" w:rsidRPr="00995DE1" w:rsidRDefault="00995DE1" w:rsidP="00995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DE1">
        <w:rPr>
          <w:rFonts w:ascii="Times New Roman" w:hAnsi="Times New Roman" w:cs="Times New Roman"/>
          <w:sz w:val="28"/>
          <w:szCs w:val="28"/>
        </w:rPr>
        <w:t>в зависимости от запроса участников</w:t>
      </w:r>
      <w:r w:rsidR="00A96E75">
        <w:rPr>
          <w:rFonts w:ascii="Times New Roman" w:hAnsi="Times New Roman" w:cs="Times New Roman"/>
          <w:sz w:val="28"/>
          <w:szCs w:val="28"/>
        </w:rPr>
        <w:t xml:space="preserve"> и от</w:t>
      </w:r>
      <w:r w:rsidR="0062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035">
        <w:rPr>
          <w:rFonts w:ascii="Times New Roman" w:hAnsi="Times New Roman" w:cs="Times New Roman"/>
          <w:sz w:val="28"/>
          <w:szCs w:val="28"/>
        </w:rPr>
        <w:t>эпидобстановки</w:t>
      </w:r>
      <w:proofErr w:type="spellEnd"/>
    </w:p>
    <w:p w:rsidR="00995DE1" w:rsidRPr="00995DE1" w:rsidRDefault="00995DE1" w:rsidP="00995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685"/>
        <w:gridCol w:w="1240"/>
        <w:gridCol w:w="2218"/>
      </w:tblGrid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Специалисты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BD2F0C" w:rsidP="00BD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            Сентябрь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списков семей посещающих Консультативный пункт 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работы  консультативного пункта на </w:t>
            </w:r>
            <w:r w:rsidR="00BD2F0C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год,  графика работы специалистов</w:t>
            </w:r>
            <w:r w:rsidRPr="00995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семьях, дети из которых не посещают ДОУ, заполнение заявлений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д/с Анкетирование родителей (определение индивидуальных потребностей)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Определения индивидуального образовательного маршрута ребенка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Игровая диагностика «Вот какие мы умелые»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BD2F0C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дошкольного возраста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627035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Консультация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D17F4" w:rsidRPr="00995DE1" w:rsidTr="00D81BB7">
        <w:trPr>
          <w:jc w:val="center"/>
        </w:trPr>
        <w:tc>
          <w:tcPr>
            <w:tcW w:w="10577" w:type="dxa"/>
            <w:gridSpan w:val="4"/>
            <w:shd w:val="clear" w:color="auto" w:fill="auto"/>
          </w:tcPr>
          <w:p w:rsidR="004D17F4" w:rsidRPr="004D17F4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7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 рук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 Круглый стол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DE1"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питания в семье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4D17F4" w:rsidRPr="00995DE1" w:rsidTr="002B43CB">
        <w:trPr>
          <w:jc w:val="center"/>
        </w:trPr>
        <w:tc>
          <w:tcPr>
            <w:tcW w:w="10577" w:type="dxa"/>
            <w:gridSpan w:val="4"/>
            <w:shd w:val="clear" w:color="auto" w:fill="auto"/>
          </w:tcPr>
          <w:p w:rsidR="004D17F4" w:rsidRPr="004D17F4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7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  <w:p w:rsidR="004D17F4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Развивающие игры Физическая активность и здоровье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занятие 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Режим дня в жизни ребенка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«Чистюли»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DE1"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воспитатель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«Можно, нельзя, надо» </w:t>
            </w:r>
          </w:p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(о моральном воспитании ребенка)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DE1"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Веселая эстафета «Я и моя семья»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95DE1" w:rsidRPr="00995DE1" w:rsidTr="00995DE1">
        <w:trPr>
          <w:jc w:val="center"/>
        </w:trPr>
        <w:tc>
          <w:tcPr>
            <w:tcW w:w="10577" w:type="dxa"/>
            <w:gridSpan w:val="4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D17F4" w:rsidRPr="00995DE1" w:rsidRDefault="00995DE1" w:rsidP="004D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воспитатель </w:t>
            </w:r>
          </w:p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DE1" w:rsidRPr="00995DE1" w:rsidTr="00995DE1">
        <w:trPr>
          <w:jc w:val="center"/>
        </w:trPr>
        <w:tc>
          <w:tcPr>
            <w:tcW w:w="3434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Годовой отчёт о результативности работы</w:t>
            </w:r>
          </w:p>
        </w:tc>
        <w:tc>
          <w:tcPr>
            <w:tcW w:w="3685" w:type="dxa"/>
            <w:shd w:val="clear" w:color="auto" w:fill="auto"/>
          </w:tcPr>
          <w:p w:rsidR="00995DE1" w:rsidRPr="00995DE1" w:rsidRDefault="00995DE1" w:rsidP="00995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995DE1" w:rsidRPr="00995DE1" w:rsidRDefault="00995DE1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E1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995DE1" w:rsidRPr="00995DE1" w:rsidRDefault="004D17F4" w:rsidP="0099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bookmarkStart w:id="0" w:name="_GoBack"/>
            <w:bookmarkEnd w:id="0"/>
          </w:p>
        </w:tc>
      </w:tr>
    </w:tbl>
    <w:p w:rsidR="00995DE1" w:rsidRPr="00995DE1" w:rsidRDefault="00995DE1" w:rsidP="00995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5DE1" w:rsidRPr="00995DE1" w:rsidSect="00995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E1"/>
    <w:rsid w:val="000C524A"/>
    <w:rsid w:val="004D17F4"/>
    <w:rsid w:val="00627035"/>
    <w:rsid w:val="00877E7A"/>
    <w:rsid w:val="00995DE1"/>
    <w:rsid w:val="00A96E75"/>
    <w:rsid w:val="00BD2F0C"/>
    <w:rsid w:val="00C748BA"/>
    <w:rsid w:val="00D91BC5"/>
    <w:rsid w:val="00F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7</cp:revision>
  <cp:lastPrinted>2024-08-27T02:06:00Z</cp:lastPrinted>
  <dcterms:created xsi:type="dcterms:W3CDTF">2018-10-17T03:19:00Z</dcterms:created>
  <dcterms:modified xsi:type="dcterms:W3CDTF">2025-02-07T05:37:00Z</dcterms:modified>
</cp:coreProperties>
</file>